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5F6A7" w14:textId="77777777" w:rsidR="00A2361B" w:rsidRDefault="00A2361B" w:rsidP="00A2361B">
      <w:pPr>
        <w:pStyle w:val="Default"/>
        <w:rPr>
          <w:rFonts w:ascii="Calibri" w:hAnsi="Calibri"/>
        </w:rPr>
      </w:pPr>
    </w:p>
    <w:p w14:paraId="610DCFBD" w14:textId="7B1E483A" w:rsidR="00A2361B" w:rsidRDefault="00163141" w:rsidP="00A2361B">
      <w:pPr>
        <w:pStyle w:val="Default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53C5C544" wp14:editId="2B49972D">
            <wp:extent cx="3064989" cy="1095223"/>
            <wp:effectExtent l="0" t="0" r="2540" b="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68" cy="110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0ED4" w14:textId="471F7D97" w:rsidR="009A4F11" w:rsidRPr="005751FD" w:rsidRDefault="00163141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>June 24, 2020</w:t>
      </w:r>
    </w:p>
    <w:p w14:paraId="4E77A71A" w14:textId="285A380B" w:rsidR="00B83C35" w:rsidRDefault="00B83C35" w:rsidP="00B83C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Honorable </w:t>
      </w:r>
    </w:p>
    <w:p w14:paraId="4FC953D9" w14:textId="79BFCF11" w:rsidR="00B83C35" w:rsidRDefault="00B83C35" w:rsidP="00B83C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Michigan State Senate</w:t>
      </w:r>
    </w:p>
    <w:p w14:paraId="79A28E22" w14:textId="77777777" w:rsidR="00B83C35" w:rsidRDefault="00B83C35" w:rsidP="00B83C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 Box 30036</w:t>
      </w:r>
    </w:p>
    <w:p w14:paraId="6C33BA8A" w14:textId="77777777" w:rsidR="00B83C35" w:rsidRPr="005751FD" w:rsidRDefault="00B83C35" w:rsidP="00B83C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Lansing MI 48909-7536</w:t>
      </w:r>
    </w:p>
    <w:p w14:paraId="5CFFC737" w14:textId="77777777" w:rsidR="005751FD" w:rsidRPr="005751FD" w:rsidRDefault="005751FD" w:rsidP="008D6335">
      <w:pPr>
        <w:rPr>
          <w:rFonts w:ascii="Arial" w:hAnsi="Arial" w:cs="Arial"/>
        </w:rPr>
      </w:pPr>
    </w:p>
    <w:p w14:paraId="1FEED858" w14:textId="2DF7CE30" w:rsidR="00163141" w:rsidRPr="005751FD" w:rsidRDefault="00163141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 xml:space="preserve">Dear </w:t>
      </w:r>
      <w:r w:rsidR="00AA5096">
        <w:rPr>
          <w:rFonts w:ascii="Arial" w:hAnsi="Arial" w:cs="Arial"/>
        </w:rPr>
        <w:t>Senator</w:t>
      </w:r>
      <w:bookmarkStart w:id="0" w:name="_GoBack"/>
      <w:bookmarkEnd w:id="0"/>
    </w:p>
    <w:p w14:paraId="5039D53D" w14:textId="699B58C4" w:rsidR="00CE2D8A" w:rsidRPr="005751FD" w:rsidRDefault="00A2361B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>It is more important now than ever</w:t>
      </w:r>
      <w:r w:rsidR="00D47EDE">
        <w:rPr>
          <w:rFonts w:ascii="Arial" w:hAnsi="Arial" w:cs="Arial"/>
        </w:rPr>
        <w:t xml:space="preserve"> </w:t>
      </w:r>
      <w:r w:rsidRPr="005751FD">
        <w:rPr>
          <w:rFonts w:ascii="Arial" w:hAnsi="Arial" w:cs="Arial"/>
        </w:rPr>
        <w:t xml:space="preserve">that </w:t>
      </w:r>
      <w:r w:rsidR="008D6335" w:rsidRPr="005751FD">
        <w:rPr>
          <w:rFonts w:ascii="Arial" w:hAnsi="Arial" w:cs="Arial"/>
        </w:rPr>
        <w:t xml:space="preserve">Michigan </w:t>
      </w:r>
      <w:r w:rsidRPr="005751FD">
        <w:rPr>
          <w:rFonts w:ascii="Arial" w:hAnsi="Arial" w:cs="Arial"/>
        </w:rPr>
        <w:t>seniors have</w:t>
      </w:r>
      <w:r w:rsidR="00163141" w:rsidRPr="005751FD">
        <w:rPr>
          <w:rFonts w:ascii="Arial" w:hAnsi="Arial" w:cs="Arial"/>
        </w:rPr>
        <w:t xml:space="preserve"> continued</w:t>
      </w:r>
      <w:r w:rsidRPr="005751FD">
        <w:rPr>
          <w:rFonts w:ascii="Arial" w:hAnsi="Arial" w:cs="Arial"/>
        </w:rPr>
        <w:t xml:space="preserve"> access to </w:t>
      </w:r>
      <w:r w:rsidR="00D47EDE">
        <w:rPr>
          <w:rFonts w:ascii="Arial" w:hAnsi="Arial" w:cs="Arial"/>
        </w:rPr>
        <w:t>effective in-h</w:t>
      </w:r>
      <w:r w:rsidRPr="005751FD">
        <w:rPr>
          <w:rFonts w:ascii="Arial" w:hAnsi="Arial" w:cs="Arial"/>
        </w:rPr>
        <w:t xml:space="preserve">ome &amp; </w:t>
      </w:r>
      <w:r w:rsidR="00381606">
        <w:rPr>
          <w:rFonts w:ascii="Arial" w:hAnsi="Arial" w:cs="Arial"/>
        </w:rPr>
        <w:t>c</w:t>
      </w:r>
      <w:r w:rsidRPr="005751FD">
        <w:rPr>
          <w:rFonts w:ascii="Arial" w:hAnsi="Arial" w:cs="Arial"/>
        </w:rPr>
        <w:t>ommunity-based services</w:t>
      </w:r>
      <w:r w:rsidR="008D6335" w:rsidRPr="005751FD">
        <w:rPr>
          <w:rFonts w:ascii="Arial" w:hAnsi="Arial" w:cs="Arial"/>
        </w:rPr>
        <w:t xml:space="preserve"> </w:t>
      </w:r>
      <w:r w:rsidRPr="005751FD">
        <w:rPr>
          <w:rFonts w:ascii="Arial" w:hAnsi="Arial" w:cs="Arial"/>
        </w:rPr>
        <w:t xml:space="preserve">to </w:t>
      </w:r>
      <w:r w:rsidR="008D6335" w:rsidRPr="005751FD">
        <w:rPr>
          <w:rFonts w:ascii="Arial" w:hAnsi="Arial" w:cs="Arial"/>
        </w:rPr>
        <w:t xml:space="preserve">remain independent in their homes.  </w:t>
      </w:r>
      <w:r w:rsidR="00CE2D8A" w:rsidRPr="001413B1">
        <w:rPr>
          <w:rFonts w:ascii="Arial" w:hAnsi="Arial" w:cs="Arial"/>
          <w:b/>
          <w:bCs/>
        </w:rPr>
        <w:t>While persons</w:t>
      </w:r>
      <w:r w:rsidR="009A4F11" w:rsidRPr="001413B1">
        <w:rPr>
          <w:rFonts w:ascii="Arial" w:hAnsi="Arial" w:cs="Arial"/>
          <w:b/>
          <w:bCs/>
        </w:rPr>
        <w:t xml:space="preserve"> age</w:t>
      </w:r>
      <w:r w:rsidR="00CE2D8A" w:rsidRPr="001413B1">
        <w:rPr>
          <w:rFonts w:ascii="Arial" w:hAnsi="Arial" w:cs="Arial"/>
          <w:b/>
          <w:bCs/>
        </w:rPr>
        <w:t xml:space="preserve"> 60 and older </w:t>
      </w:r>
      <w:r w:rsidR="009A4F11" w:rsidRPr="001413B1">
        <w:rPr>
          <w:rFonts w:ascii="Arial" w:hAnsi="Arial" w:cs="Arial"/>
          <w:b/>
          <w:bCs/>
        </w:rPr>
        <w:t>comprise</w:t>
      </w:r>
      <w:r w:rsidR="00CE2D8A" w:rsidRPr="001413B1">
        <w:rPr>
          <w:rFonts w:ascii="Arial" w:hAnsi="Arial" w:cs="Arial"/>
          <w:b/>
          <w:bCs/>
        </w:rPr>
        <w:t xml:space="preserve"> 24% of the Michigan population, they make up </w:t>
      </w:r>
      <w:r w:rsidR="00F91AB8" w:rsidRPr="001413B1">
        <w:rPr>
          <w:rFonts w:ascii="Arial" w:hAnsi="Arial" w:cs="Arial"/>
          <w:b/>
          <w:bCs/>
        </w:rPr>
        <w:t>34</w:t>
      </w:r>
      <w:r w:rsidR="00CE2D8A" w:rsidRPr="001413B1">
        <w:rPr>
          <w:rFonts w:ascii="Arial" w:hAnsi="Arial" w:cs="Arial"/>
          <w:b/>
          <w:bCs/>
        </w:rPr>
        <w:t xml:space="preserve">% of the MDHHS reported COVID-19 cases.  Most tragically, persons 60 plus represent </w:t>
      </w:r>
      <w:r w:rsidR="00F91AB8" w:rsidRPr="001413B1">
        <w:rPr>
          <w:rFonts w:ascii="Arial" w:hAnsi="Arial" w:cs="Arial"/>
          <w:b/>
          <w:bCs/>
        </w:rPr>
        <w:t>84</w:t>
      </w:r>
      <w:r w:rsidR="00CE2D8A" w:rsidRPr="001413B1">
        <w:rPr>
          <w:rFonts w:ascii="Arial" w:hAnsi="Arial" w:cs="Arial"/>
          <w:b/>
          <w:bCs/>
        </w:rPr>
        <w:t>% of the pandemic deaths</w:t>
      </w:r>
      <w:r w:rsidR="00CE2D8A" w:rsidRPr="00D47EDE">
        <w:rPr>
          <w:rFonts w:ascii="Arial" w:hAnsi="Arial" w:cs="Arial"/>
        </w:rPr>
        <w:t xml:space="preserve"> reported</w:t>
      </w:r>
      <w:r w:rsidR="00F91AB8" w:rsidRPr="00D47EDE">
        <w:rPr>
          <w:rFonts w:ascii="Arial" w:hAnsi="Arial" w:cs="Arial"/>
        </w:rPr>
        <w:t xml:space="preserve"> according to Michigan Department of Health &amp; Human Services.</w:t>
      </w:r>
      <w:r w:rsidR="00CE2D8A" w:rsidRPr="00D47EDE">
        <w:rPr>
          <w:rFonts w:ascii="Arial" w:hAnsi="Arial" w:cs="Arial"/>
        </w:rPr>
        <w:t xml:space="preserve"> Michigan</w:t>
      </w:r>
      <w:r w:rsidR="00CE2D8A" w:rsidRPr="005751FD">
        <w:rPr>
          <w:rFonts w:ascii="Arial" w:hAnsi="Arial" w:cs="Arial"/>
        </w:rPr>
        <w:t xml:space="preserve"> seniors remain at high risk of infection and death and </w:t>
      </w:r>
      <w:r w:rsidR="00381606">
        <w:rPr>
          <w:rFonts w:ascii="Arial" w:hAnsi="Arial" w:cs="Arial"/>
        </w:rPr>
        <w:t>face</w:t>
      </w:r>
      <w:r w:rsidR="00CE2D8A" w:rsidRPr="005751FD">
        <w:rPr>
          <w:rFonts w:ascii="Arial" w:hAnsi="Arial" w:cs="Arial"/>
        </w:rPr>
        <w:t xml:space="preserve"> a much longer period of social isolation. </w:t>
      </w:r>
    </w:p>
    <w:p w14:paraId="63B09B8C" w14:textId="4AAB058D" w:rsidR="00CE2D8A" w:rsidRDefault="00163141" w:rsidP="008D6335">
      <w:pPr>
        <w:rPr>
          <w:rFonts w:ascii="Arial" w:hAnsi="Arial" w:cs="Arial"/>
        </w:rPr>
      </w:pPr>
      <w:r w:rsidRPr="005751FD">
        <w:rPr>
          <w:rFonts w:ascii="Arial" w:hAnsi="Arial" w:cs="Arial"/>
        </w:rPr>
        <w:t xml:space="preserve">The aging network consists of more than 1,300 service providers that directly deliver </w:t>
      </w:r>
      <w:r w:rsidR="005751FD">
        <w:rPr>
          <w:rFonts w:ascii="Arial" w:hAnsi="Arial" w:cs="Arial"/>
        </w:rPr>
        <w:t>an</w:t>
      </w:r>
      <w:r w:rsidRPr="005751FD">
        <w:rPr>
          <w:rFonts w:ascii="Arial" w:hAnsi="Arial" w:cs="Arial"/>
        </w:rPr>
        <w:t xml:space="preserve"> array of supports and services to more than 250,000 seniors and persons with disabilities annually across the state</w:t>
      </w:r>
      <w:r w:rsidRPr="00D47EDE">
        <w:rPr>
          <w:rFonts w:ascii="Arial" w:hAnsi="Arial" w:cs="Arial"/>
        </w:rPr>
        <w:t xml:space="preserve">. </w:t>
      </w:r>
      <w:r w:rsidR="00D47EDE">
        <w:rPr>
          <w:rFonts w:ascii="Arial" w:hAnsi="Arial" w:cs="Arial"/>
        </w:rPr>
        <w:t>Currently,</w:t>
      </w:r>
      <w:r w:rsidRPr="00D47EDE">
        <w:rPr>
          <w:rFonts w:ascii="Arial" w:hAnsi="Arial" w:cs="Arial"/>
        </w:rPr>
        <w:t xml:space="preserve"> </w:t>
      </w:r>
      <w:r w:rsidR="0062716B" w:rsidRPr="00D47EDE">
        <w:rPr>
          <w:rFonts w:ascii="Arial" w:hAnsi="Arial" w:cs="Arial"/>
        </w:rPr>
        <w:t>service providers</w:t>
      </w:r>
      <w:r w:rsidRPr="00D47EDE">
        <w:rPr>
          <w:rFonts w:ascii="Arial" w:hAnsi="Arial" w:cs="Arial"/>
        </w:rPr>
        <w:t xml:space="preserve"> have been experiencing decreased revenue and increased costs, while also receiving </w:t>
      </w:r>
      <w:r w:rsidR="005751FD" w:rsidRPr="00D47EDE">
        <w:rPr>
          <w:rFonts w:ascii="Arial" w:hAnsi="Arial" w:cs="Arial"/>
        </w:rPr>
        <w:t>increased</w:t>
      </w:r>
      <w:r w:rsidRPr="00D47EDE">
        <w:rPr>
          <w:rFonts w:ascii="Arial" w:hAnsi="Arial" w:cs="Arial"/>
        </w:rPr>
        <w:t xml:space="preserve"> requests for assistance.</w:t>
      </w:r>
    </w:p>
    <w:p w14:paraId="1E00D5F4" w14:textId="373674CD" w:rsidR="00D47EDE" w:rsidRPr="00D47EDE" w:rsidRDefault="00D47EDE" w:rsidP="008D6335">
      <w:pPr>
        <w:rPr>
          <w:rFonts w:ascii="Arial" w:hAnsi="Arial" w:cs="Arial"/>
        </w:rPr>
      </w:pPr>
      <w:r>
        <w:rPr>
          <w:rFonts w:ascii="Arial" w:hAnsi="Arial" w:cs="Arial"/>
        </w:rPr>
        <w:t>The Area Agencies on Aging Association and our Aging Network Partners recommend that you:</w:t>
      </w:r>
    </w:p>
    <w:p w14:paraId="3762ABFD" w14:textId="0809F8E9" w:rsidR="009A4F11" w:rsidRDefault="00D47EDE" w:rsidP="00291C4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413B1">
        <w:rPr>
          <w:rFonts w:ascii="Arial" w:hAnsi="Arial" w:cs="Arial"/>
          <w:b/>
          <w:bCs/>
        </w:rPr>
        <w:t>P</w:t>
      </w:r>
      <w:r w:rsidR="00CE2D8A" w:rsidRPr="001413B1">
        <w:rPr>
          <w:rFonts w:ascii="Arial" w:hAnsi="Arial" w:cs="Arial"/>
          <w:b/>
          <w:bCs/>
        </w:rPr>
        <w:t>rotect and hold harmless services to seniors and persons with disabilities in the</w:t>
      </w:r>
      <w:r w:rsidR="005751FD" w:rsidRPr="001413B1">
        <w:rPr>
          <w:rFonts w:ascii="Arial" w:hAnsi="Arial" w:cs="Arial"/>
          <w:b/>
          <w:bCs/>
        </w:rPr>
        <w:t xml:space="preserve"> FY 2020</w:t>
      </w:r>
      <w:r w:rsidRPr="001413B1">
        <w:rPr>
          <w:rFonts w:ascii="Arial" w:hAnsi="Arial" w:cs="Arial"/>
          <w:b/>
          <w:bCs/>
        </w:rPr>
        <w:t xml:space="preserve"> and FY 2021</w:t>
      </w:r>
      <w:r w:rsidR="00CE2D8A" w:rsidRPr="001413B1">
        <w:rPr>
          <w:rFonts w:ascii="Arial" w:hAnsi="Arial" w:cs="Arial"/>
          <w:b/>
          <w:bCs/>
        </w:rPr>
        <w:t xml:space="preserve"> state budget</w:t>
      </w:r>
      <w:r w:rsidR="00381606" w:rsidRPr="001413B1">
        <w:rPr>
          <w:rFonts w:ascii="Arial" w:hAnsi="Arial" w:cs="Arial"/>
          <w:b/>
          <w:bCs/>
        </w:rPr>
        <w:t>s</w:t>
      </w:r>
      <w:r w:rsidR="00CE2D8A" w:rsidRPr="00381606">
        <w:rPr>
          <w:rFonts w:ascii="Arial" w:hAnsi="Arial" w:cs="Arial"/>
        </w:rPr>
        <w:t xml:space="preserve">. </w:t>
      </w:r>
    </w:p>
    <w:p w14:paraId="019EAF02" w14:textId="77777777" w:rsidR="00381606" w:rsidRPr="00381606" w:rsidRDefault="00381606" w:rsidP="00381606">
      <w:pPr>
        <w:pStyle w:val="ListParagraph"/>
        <w:rPr>
          <w:rFonts w:ascii="Arial" w:hAnsi="Arial" w:cs="Arial"/>
        </w:rPr>
      </w:pPr>
    </w:p>
    <w:p w14:paraId="759C1C62" w14:textId="28A281D0" w:rsidR="0030187B" w:rsidRPr="00381606" w:rsidRDefault="00381606" w:rsidP="003816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413B1">
        <w:rPr>
          <w:rFonts w:ascii="Arial" w:hAnsi="Arial" w:cs="Arial"/>
          <w:b/>
          <w:bCs/>
        </w:rPr>
        <w:t>I</w:t>
      </w:r>
      <w:r w:rsidR="009A4F11" w:rsidRPr="001413B1">
        <w:rPr>
          <w:rFonts w:ascii="Arial" w:hAnsi="Arial" w:cs="Arial"/>
          <w:b/>
          <w:bCs/>
        </w:rPr>
        <w:t xml:space="preserve">ncrease the pay for </w:t>
      </w:r>
      <w:r w:rsidRPr="001413B1">
        <w:rPr>
          <w:rFonts w:ascii="Arial" w:hAnsi="Arial" w:cs="Arial"/>
          <w:b/>
          <w:bCs/>
        </w:rPr>
        <w:t>direct care workers</w:t>
      </w:r>
      <w:r w:rsidR="009A4F11" w:rsidRPr="001413B1">
        <w:rPr>
          <w:rFonts w:ascii="Arial" w:hAnsi="Arial" w:cs="Arial"/>
          <w:b/>
          <w:bCs/>
        </w:rPr>
        <w:t xml:space="preserve"> both in the short-term for COVID-19 response efforts an</w:t>
      </w:r>
      <w:r w:rsidRPr="001413B1">
        <w:rPr>
          <w:rFonts w:ascii="Arial" w:hAnsi="Arial" w:cs="Arial"/>
          <w:b/>
          <w:bCs/>
        </w:rPr>
        <w:t xml:space="preserve">d in seeking </w:t>
      </w:r>
      <w:r w:rsidR="009A4F11" w:rsidRPr="001413B1">
        <w:rPr>
          <w:rFonts w:ascii="Arial" w:hAnsi="Arial" w:cs="Arial"/>
          <w:b/>
          <w:bCs/>
        </w:rPr>
        <w:t>longer-term permanent solutions to sustain these increases</w:t>
      </w:r>
      <w:r w:rsidR="0030187B" w:rsidRPr="001413B1">
        <w:rPr>
          <w:rFonts w:ascii="Arial" w:hAnsi="Arial" w:cs="Arial"/>
          <w:b/>
          <w:bCs/>
        </w:rPr>
        <w:t>.</w:t>
      </w:r>
      <w:r w:rsidR="0030187B" w:rsidRPr="00381606">
        <w:rPr>
          <w:rFonts w:ascii="Arial" w:hAnsi="Arial" w:cs="Arial"/>
        </w:rPr>
        <w:t xml:space="preserve"> We strongly support the $226.5 million temporary pay increase for direct care workers included in SB 690 (H-2).  Direct care workers are essential to effective in-home and community-based senior services.  They have placed themselves and their families at risk in serving Michigan seniors during the pandemic and deserve our strongest support and gratitude.  </w:t>
      </w:r>
    </w:p>
    <w:p w14:paraId="0EB486FB" w14:textId="7F1C23F3" w:rsidR="009A4F11" w:rsidRPr="005751FD" w:rsidRDefault="009A4F11" w:rsidP="0030187B">
      <w:pPr>
        <w:pStyle w:val="ListParagraph"/>
        <w:rPr>
          <w:rFonts w:ascii="Arial" w:hAnsi="Arial" w:cs="Arial"/>
        </w:rPr>
      </w:pPr>
    </w:p>
    <w:p w14:paraId="59E901BD" w14:textId="2C05D0D6" w:rsidR="009A4F11" w:rsidRDefault="00381606" w:rsidP="005751FD">
      <w:pPr>
        <w:rPr>
          <w:rFonts w:ascii="Arial" w:hAnsi="Arial" w:cs="Arial"/>
        </w:rPr>
      </w:pPr>
      <w:r w:rsidRPr="00C543F3">
        <w:rPr>
          <w:rFonts w:ascii="Arial" w:hAnsi="Arial" w:cs="Arial"/>
        </w:rPr>
        <w:t>Part of our strategy to re-engage the economy and transition beyond lockdowns must include adequate protections and care for vulnerable populations.  We thank you for helping Michigan seniors during this pandemic</w:t>
      </w:r>
      <w:r>
        <w:rPr>
          <w:rFonts w:ascii="Arial" w:hAnsi="Arial" w:cs="Arial"/>
        </w:rPr>
        <w:t xml:space="preserve"> and beyond</w:t>
      </w:r>
      <w:r w:rsidRPr="00C543F3">
        <w:rPr>
          <w:rFonts w:ascii="Arial" w:hAnsi="Arial" w:cs="Arial"/>
        </w:rPr>
        <w:t xml:space="preserve">.  </w:t>
      </w:r>
    </w:p>
    <w:p w14:paraId="67FA3472" w14:textId="77777777" w:rsidR="001413B1" w:rsidRDefault="001413B1" w:rsidP="009A4F11">
      <w:pPr>
        <w:rPr>
          <w:rFonts w:ascii="Arial" w:hAnsi="Arial" w:cs="Arial"/>
        </w:rPr>
      </w:pPr>
    </w:p>
    <w:p w14:paraId="72D513C4" w14:textId="2033380E" w:rsidR="00A530F5" w:rsidRPr="005751FD" w:rsidRDefault="005751FD" w:rsidP="009A4F11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8DF87BD" w14:textId="77777777" w:rsidR="008D6335" w:rsidRPr="005751FD" w:rsidRDefault="008D6335" w:rsidP="008D6335">
      <w:pPr>
        <w:pStyle w:val="ListParagraph"/>
        <w:contextualSpacing w:val="0"/>
        <w:rPr>
          <w:rFonts w:ascii="Arial" w:eastAsia="Times New Roman" w:hAnsi="Arial" w:cs="Arial"/>
        </w:rPr>
      </w:pPr>
    </w:p>
    <w:p w14:paraId="79B7C1A2" w14:textId="6E62E676" w:rsidR="00A2361B" w:rsidRDefault="00A2361B">
      <w:pPr>
        <w:rPr>
          <w:rFonts w:asciiTheme="majorHAnsi" w:hAnsiTheme="majorHAnsi" w:cstheme="majorHAnsi"/>
          <w:sz w:val="24"/>
          <w:szCs w:val="24"/>
        </w:rPr>
      </w:pPr>
    </w:p>
    <w:sectPr w:rsidR="00A2361B" w:rsidSect="005751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E74B7"/>
    <w:multiLevelType w:val="hybridMultilevel"/>
    <w:tmpl w:val="EA88EA12"/>
    <w:lvl w:ilvl="0" w:tplc="501EEABC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F6D73"/>
    <w:multiLevelType w:val="hybridMultilevel"/>
    <w:tmpl w:val="32F0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96912"/>
    <w:multiLevelType w:val="hybridMultilevel"/>
    <w:tmpl w:val="5CCA1544"/>
    <w:lvl w:ilvl="0" w:tplc="5AD0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1B"/>
    <w:rsid w:val="00125CBD"/>
    <w:rsid w:val="001413B1"/>
    <w:rsid w:val="00163141"/>
    <w:rsid w:val="0030187B"/>
    <w:rsid w:val="00381606"/>
    <w:rsid w:val="005751FD"/>
    <w:rsid w:val="0062716B"/>
    <w:rsid w:val="008D6335"/>
    <w:rsid w:val="009A4F11"/>
    <w:rsid w:val="00A2361B"/>
    <w:rsid w:val="00A530F5"/>
    <w:rsid w:val="00AA5096"/>
    <w:rsid w:val="00B83C35"/>
    <w:rsid w:val="00BC11BE"/>
    <w:rsid w:val="00CB04AA"/>
    <w:rsid w:val="00CC1420"/>
    <w:rsid w:val="00CE2D8A"/>
    <w:rsid w:val="00D47EDE"/>
    <w:rsid w:val="00D8187C"/>
    <w:rsid w:val="00F9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2096"/>
  <w15:chartTrackingRefBased/>
  <w15:docId w15:val="{2D5ECCAF-4F6D-4D62-A645-7F8088B5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2361B"/>
    <w:pPr>
      <w:autoSpaceDE w:val="0"/>
      <w:autoSpaceDN w:val="0"/>
      <w:spacing w:after="0" w:line="240" w:lineRule="auto"/>
    </w:pPr>
    <w:rPr>
      <w:rFonts w:ascii="Franklin Gothic Book" w:hAnsi="Franklin Gothic Book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633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Dubey</dc:creator>
  <cp:keywords/>
  <dc:description/>
  <cp:lastModifiedBy>Jenn Dubey</cp:lastModifiedBy>
  <cp:revision>4</cp:revision>
  <dcterms:created xsi:type="dcterms:W3CDTF">2020-06-16T17:36:00Z</dcterms:created>
  <dcterms:modified xsi:type="dcterms:W3CDTF">2020-06-16T18:36:00Z</dcterms:modified>
</cp:coreProperties>
</file>